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3E6B351" w:rsidR="00F372C9" w:rsidRPr="00D9406C" w:rsidRDefault="00E10F47"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10F47">
              <w:rPr>
                <w:rFonts w:asciiTheme="majorHAnsi" w:hAnsiTheme="majorHAnsi" w:cstheme="majorHAnsi"/>
                <w:b/>
              </w:rPr>
              <w:t>Trečiųjų šalių piliečių tikrinimo procedūros sukūrimo ir įdiegimo į Lietuvos migracijos informacinę sistemą (MIGRIS) paslaugų pirkimas (PPR-77)</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02E126F3" w14:textId="2D3614D6" w:rsidR="00AC702F" w:rsidRPr="00AC702F" w:rsidRDefault="00955588" w:rsidP="00AC702F">
            <w:pPr>
              <w:spacing w:after="0" w:line="240" w:lineRule="auto"/>
              <w:rPr>
                <w:rFonts w:asciiTheme="majorHAnsi" w:hAnsiTheme="majorHAnsi" w:cstheme="majorHAnsi"/>
                <w:bCs/>
                <w:u w:val="single"/>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AC702F" w:rsidRPr="00AC702F">
              <w:rPr>
                <w:rFonts w:asciiTheme="majorHAnsi" w:hAnsiTheme="majorHAnsi" w:cstheme="majorHAnsi"/>
                <w:bCs/>
                <w:u w:val="single"/>
              </w:rPr>
              <w:t xml:space="preserve">pirkimo dokumentų techninės specifikacijos (3 IA PD TS) </w:t>
            </w:r>
            <w:r w:rsidR="00025D84">
              <w:rPr>
                <w:rFonts w:asciiTheme="majorHAnsi" w:hAnsiTheme="majorHAnsi" w:cstheme="majorHAnsi"/>
                <w:bCs/>
                <w:u w:val="single"/>
              </w:rPr>
              <w:t>23</w:t>
            </w:r>
            <w:r w:rsidR="00AC702F" w:rsidRPr="00AC702F">
              <w:rPr>
                <w:rFonts w:asciiTheme="majorHAnsi" w:hAnsiTheme="majorHAnsi" w:cstheme="majorHAnsi"/>
                <w:bCs/>
                <w:u w:val="single"/>
              </w:rPr>
              <w:t xml:space="preserve">9.2 </w:t>
            </w:r>
          </w:p>
          <w:p w14:paraId="129FF69F" w14:textId="77777777" w:rsidR="00AC702F" w:rsidRPr="00AC702F" w:rsidRDefault="00AC702F" w:rsidP="00AC702F">
            <w:pPr>
              <w:spacing w:after="0" w:line="240" w:lineRule="auto"/>
              <w:rPr>
                <w:rFonts w:asciiTheme="majorHAnsi" w:hAnsiTheme="majorHAnsi" w:cstheme="majorHAnsi"/>
                <w:bCs/>
                <w:i/>
              </w:rPr>
            </w:pPr>
            <w:r w:rsidRPr="00AC702F">
              <w:rPr>
                <w:rFonts w:asciiTheme="majorHAnsi" w:hAnsiTheme="majorHAnsi" w:cstheme="majorHAnsi"/>
                <w:bCs/>
                <w:i/>
              </w:rPr>
              <w:t xml:space="preserve">                                                                                                                 (pirkimo dokumentų punktai)</w:t>
            </w:r>
          </w:p>
          <w:p w14:paraId="0F9F16ED" w14:textId="63E5C7C3" w:rsidR="00955588" w:rsidRPr="00AC702F" w:rsidRDefault="00AC702F" w:rsidP="00955588">
            <w:pPr>
              <w:spacing w:after="0" w:line="240" w:lineRule="auto"/>
              <w:rPr>
                <w:rFonts w:asciiTheme="majorHAnsi" w:hAnsiTheme="majorHAnsi" w:cstheme="majorHAnsi"/>
                <w:bCs/>
                <w:i/>
                <w:iCs/>
              </w:rPr>
            </w:pPr>
            <w:r w:rsidRPr="00AC702F">
              <w:rPr>
                <w:rFonts w:asciiTheme="majorHAnsi" w:hAnsiTheme="majorHAnsi" w:cstheme="majorHAnsi"/>
                <w:bCs/>
                <w:u w:val="single"/>
              </w:rPr>
              <w:t>punktas</w:t>
            </w:r>
            <w:r w:rsidR="00955588" w:rsidRPr="00955588">
              <w:rPr>
                <w:rFonts w:asciiTheme="majorHAnsi" w:hAnsiTheme="majorHAnsi" w:cstheme="majorHAnsi"/>
                <w:bCs/>
              </w:rPr>
              <w:t>)</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209713FC"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DB709C" w:rsidRPr="00DB709C">
              <w:rPr>
                <w:rFonts w:asciiTheme="majorHAnsi" w:hAnsiTheme="majorHAnsi" w:cstheme="majorHAnsi"/>
                <w:bCs/>
                <w:u w:val="single"/>
              </w:rPr>
              <w:t>pirkimo dokumentų specialiųjų sąlygų (2 IA PD SS) 4.1 punkto 4 lentelės 4.1.4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47449812"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D3F1" w14:textId="77777777" w:rsidR="006B4285" w:rsidRDefault="006B4285">
      <w:pPr>
        <w:spacing w:after="0" w:line="240" w:lineRule="auto"/>
      </w:pPr>
      <w:r>
        <w:separator/>
      </w:r>
    </w:p>
  </w:endnote>
  <w:endnote w:type="continuationSeparator" w:id="0">
    <w:p w14:paraId="74894F03" w14:textId="77777777" w:rsidR="006B4285" w:rsidRDefault="006B4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5AC0F" w14:textId="77777777" w:rsidR="006B4285" w:rsidRDefault="006B4285">
      <w:pPr>
        <w:spacing w:after="0" w:line="240" w:lineRule="auto"/>
      </w:pPr>
      <w:r>
        <w:separator/>
      </w:r>
    </w:p>
  </w:footnote>
  <w:footnote w:type="continuationSeparator" w:id="0">
    <w:p w14:paraId="4150F3B7" w14:textId="77777777" w:rsidR="006B4285" w:rsidRDefault="006B42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5D84"/>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67D69"/>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E7C33"/>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4285"/>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AC702F"/>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B709C"/>
    <w:rsid w:val="00DC06DE"/>
    <w:rsid w:val="00DC4FBD"/>
    <w:rsid w:val="00DD2695"/>
    <w:rsid w:val="00E066C9"/>
    <w:rsid w:val="00E10F47"/>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1</Pages>
  <Words>2161</Words>
  <Characters>1233</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24</cp:revision>
  <cp:lastPrinted>2021-01-19T12:06:00Z</cp:lastPrinted>
  <dcterms:created xsi:type="dcterms:W3CDTF">2023-01-03T07:25:00Z</dcterms:created>
  <dcterms:modified xsi:type="dcterms:W3CDTF">2026-01-22T14:57:00Z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